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2"/>
          <w:szCs w:val="32"/>
        </w:rPr>
        <w:t xml:space="preserve">Husorden</w:t>
      </w:r>
    </w:p>
    <w:p>
      <w:pPr>
        <w:spacing w:after="12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[Foreningens / ejendommens navn]</w:t>
      </w:r>
    </w:p>
    <w:p>
      <w:pPr>
        <w:pBdr>
          <w:left w:val="single" w:color="284C4E" w:sz="24" w:space="10"/>
        </w:pBdr>
        <w:shd w:fill="EEF3F2" w:val="clear"/>
        <w:spacing w:after="160" w:before="40"/>
      </w:pPr>
      <w:r>
        <w:rPr>
          <w:rFonts w:ascii="Arial" w:cs="Arial" w:eastAsia="Arial" w:hAnsi="Arial"/>
        </w:rPr>
        <w:t xml:space="preserve">En husorden skaber gode rammer for fællesskabet. Denne skabelon indeholder typiske punkter — tilret dem til jeres ejendom, og vedtag husordenen efter jeres vedtægter.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1. Hensyn og ro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Vis hensyn til dine naboer. Undgå støjende adfærd, særligt mellem </w:t>
      </w:r>
      <w:r>
        <w:rPr>
          <w:rFonts w:ascii="Arial" w:cs="Arial" w:eastAsia="Arial" w:hAnsi="Arial"/>
          <w:i/>
          <w:iCs/>
          <w:color w:val="9A6A00"/>
        </w:rPr>
        <w:t xml:space="preserve">[kl. 22 og 07]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Brug af boremaskine og støjende værktøj: </w:t>
      </w:r>
      <w:r>
        <w:rPr>
          <w:rFonts w:ascii="Arial" w:cs="Arial" w:eastAsia="Arial" w:hAnsi="Arial"/>
          <w:i/>
          <w:iCs/>
          <w:color w:val="9A6A00"/>
        </w:rPr>
        <w:t xml:space="preserve">[tilladte tidsrum]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Ved fest eller større arrangementer: giv naboerne besked i god tid.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2. Fælles arealer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Trapper, gange og kældre holdes fri for private ejendele af hensyn til brand og flugtveje.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Ryd op efter dig i fælles rum, og luk døre og vinduer i fælles områder.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3. Affald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Sortér affald efter </w:t>
      </w:r>
      <w:r>
        <w:rPr>
          <w:rFonts w:ascii="Arial" w:cs="Arial" w:eastAsia="Arial" w:hAnsi="Arial"/>
          <w:i/>
          <w:iCs/>
          <w:color w:val="9A6A00"/>
        </w:rPr>
        <w:t xml:space="preserve">[kommunens/ejendommens ordning]</w:t>
      </w:r>
      <w:r>
        <w:rPr>
          <w:rFonts w:ascii="Arial" w:cs="Arial" w:eastAsia="Arial" w:hAnsi="Arial"/>
        </w:rPr>
        <w:t xml:space="preserve">, og brug de rette beholdere.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Storskrald stilles kun </w:t>
      </w:r>
      <w:r>
        <w:rPr>
          <w:rFonts w:ascii="Arial" w:cs="Arial" w:eastAsia="Arial" w:hAnsi="Arial"/>
          <w:i/>
          <w:iCs/>
          <w:color w:val="9A6A00"/>
        </w:rPr>
        <w:t xml:space="preserve">[sted]</w:t>
      </w:r>
      <w:r>
        <w:rPr>
          <w:rFonts w:ascii="Arial" w:cs="Arial" w:eastAsia="Arial" w:hAnsi="Arial"/>
        </w:rPr>
        <w:t xml:space="preserve"> efter reglerne.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4. Vaskeri og fælles faciliteter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Følg reglerne for booking, brug og rengøring af </w:t>
      </w:r>
      <w:r>
        <w:rPr>
          <w:rFonts w:ascii="Arial" w:cs="Arial" w:eastAsia="Arial" w:hAnsi="Arial"/>
          <w:i/>
          <w:iCs/>
          <w:color w:val="9A6A00"/>
        </w:rPr>
        <w:t xml:space="preserve">[vaskeri / fælleslokale]</w:t>
      </w:r>
      <w:r>
        <w:rPr>
          <w:rFonts w:ascii="Arial" w:cs="Arial" w:eastAsia="Arial" w:hAnsi="Arial"/>
        </w:rPr>
        <w:t xml:space="preserve">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5. Husdyr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Husdyr er </w:t>
      </w:r>
      <w:r>
        <w:rPr>
          <w:rFonts w:ascii="Arial" w:cs="Arial" w:eastAsia="Arial" w:hAnsi="Arial"/>
          <w:i/>
          <w:iCs/>
          <w:color w:val="9A6A00"/>
        </w:rPr>
        <w:t xml:space="preserve">[tilladt/ikke tilladt]</w:t>
      </w:r>
      <w:r>
        <w:rPr>
          <w:rFonts w:ascii="Arial" w:cs="Arial" w:eastAsia="Arial" w:hAnsi="Arial"/>
        </w:rPr>
        <w:t xml:space="preserve"> — </w:t>
      </w:r>
      <w:r>
        <w:rPr>
          <w:rFonts w:ascii="Arial" w:cs="Arial" w:eastAsia="Arial" w:hAnsi="Arial"/>
          <w:i/>
          <w:iCs/>
          <w:color w:val="9A6A00"/>
        </w:rPr>
        <w:t xml:space="preserve">[eventuelle betingelser]</w:t>
      </w:r>
      <w:r>
        <w:rPr>
          <w:rFonts w:ascii="Arial" w:cs="Arial" w:eastAsia="Arial" w:hAnsi="Arial"/>
        </w:rPr>
        <w:t xml:space="preserve">. Husdyr må ikke være til gene.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6. Altan, have og udearealer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Hold altan/have pæn, og undgå at genere naboer (grill, vanding, tørring af tøj).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Parkering og cykler: </w:t>
      </w:r>
      <w:r>
        <w:rPr>
          <w:rFonts w:ascii="Arial" w:cs="Arial" w:eastAsia="Arial" w:hAnsi="Arial"/>
          <w:i/>
          <w:iCs/>
          <w:color w:val="9A6A00"/>
        </w:rPr>
        <w:t xml:space="preserve">[regler og pladser]</w:t>
      </w:r>
      <w:r>
        <w:rPr>
          <w:rFonts w:ascii="Arial" w:cs="Arial" w:eastAsia="Arial" w:hAnsi="Arial"/>
        </w:rPr>
        <w:t xml:space="preserve">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7. Ændringer i boligen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Væsentlige ændringer og installationer kræver </w:t>
      </w:r>
      <w:r>
        <w:rPr>
          <w:rFonts w:ascii="Arial" w:cs="Arial" w:eastAsia="Arial" w:hAnsi="Arial"/>
          <w:i/>
          <w:iCs/>
          <w:color w:val="9A6A00"/>
        </w:rPr>
        <w:t xml:space="preserve">[bestyrelsens / udlejers]</w:t>
      </w:r>
      <w:r>
        <w:rPr>
          <w:rFonts w:ascii="Arial" w:cs="Arial" w:eastAsia="Arial" w:hAnsi="Arial"/>
        </w:rPr>
        <w:t xml:space="preserve"> forudgående godkendelse.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8. Ansvar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Du er ansvarlig for egne gæster og for skader, du eller din husstand forvolder.</w:t>
      </w:r>
    </w:p>
    <w:p>
      <w:pPr>
        <w:spacing w:after="100" w:line="276"/>
        <w:jc w:val="both"/>
      </w:pPr>
      <w:r>
        <w:rPr>
          <w:rFonts w:ascii="Arial" w:cs="Arial" w:eastAsia="Arial" w:hAnsi="Arial"/>
        </w:rPr>
        <w:t xml:space="preserve">Husordenen er vedtaget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 og gælder for alle beboere. Overtrædelse kan i gentagne tilfælde få konsekvenser efter vedtægterne og lovgivningen.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Denne skabelon er et praktisk hjælpeværktøj fra Vores Ejendom og udgør ikke juridisk rådgivning. Tilret husordenen til jeres forening og vedtag den efter jeres vedtægter.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r>
      <w:rPr>
        <w:rFonts w:ascii="Arial" w:cs="Arial" w:eastAsia="Arial" w:hAnsi="Arial"/>
        <w:b/>
        <w:bCs/>
        <w:color w:val="284C4E"/>
        <w:sz w:val="14"/>
        <w:szCs w:val="14"/>
      </w:rPr>
      <w:t xml:space="preserve">vores-ejendom.dk</w:t>
    </w:r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r>
      <w:rPr>
        <w:rFonts w:ascii="Arial" w:cs="Arial" w:eastAsia="Arial" w:hAnsi="Arial"/>
        <w:b/>
        <w:bCs/>
        <w:color w:val="284C4E"/>
        <w:sz w:val="20"/>
        <w:szCs w:val="20"/>
      </w:rPr>
      <w:t xml:space="preserve">VORES EJENDOM</w:t>
    </w:r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Vores Ejendom</Company>
  <Manager>vores-ejendom.dk</Manager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Husorden</dc:title>
  <dc:subject>Skabelon</dc:subject>
  <dc:creator>Vores Ejendom</dc:creator>
  <cp:keywords>vores-ejendom.dk, skabelon, boligforening</cp:keywords>
  <dc:description>Skabelon fra vores-ejendom.dk</dc:description>
  <cp:lastModifiedBy>Vores Ejendom</cp:lastModifiedBy>
  <cp:revision>1</cp:revision>
  <dcterms:created xsi:type="dcterms:W3CDTF">2026-07-16T22:59:24.365Z</dcterms:created>
  <dcterms:modified xsi:type="dcterms:W3CDTF">2026-07-16T22:59:24.365Z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